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Hourly Earnings, adjusted to 2024 prices, 5\% winsorized, conditional on paid em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85.42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63.35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22.07***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(72.53)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(133.44)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(2.95)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